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29A4D4AF" w:rsidR="00C15348" w:rsidRPr="00FA65ED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FA65ED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FA65ED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FA65ED">
        <w:rPr>
          <w:rFonts w:ascii="Lidl Font Pro" w:hAnsi="Lidl Font Pro" w:cs="Helv"/>
          <w:color w:val="auto"/>
          <w:sz w:val="22"/>
          <w:szCs w:val="22"/>
          <w:lang w:val="el-GR"/>
        </w:rPr>
        <w:t>02</w:t>
      </w:r>
      <w:r w:rsidR="00830899" w:rsidRPr="00FA65ED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FA65ED">
        <w:rPr>
          <w:rFonts w:ascii="Lidl Font Pro" w:hAnsi="Lidl Font Pro" w:cs="Helv"/>
          <w:color w:val="auto"/>
          <w:sz w:val="22"/>
          <w:szCs w:val="22"/>
          <w:lang w:val="el-GR"/>
        </w:rPr>
        <w:t>10</w:t>
      </w:r>
      <w:r w:rsidR="00830899" w:rsidRPr="00FA65ED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FA65ED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330A08" w:rsidRPr="00FA65ED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76FC17EB" w14:textId="77777777" w:rsidR="00FA65ED" w:rsidRDefault="00FA65ED" w:rsidP="008151BB">
      <w:pPr>
        <w:spacing w:before="100" w:beforeAutospacing="1" w:after="120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bookmarkStart w:id="0" w:name="_Hlk55291287"/>
      <w:bookmarkStart w:id="1" w:name="_Hlk13575460"/>
      <w:r w:rsidRPr="00FA65ED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FA65ED">
        <w:rPr>
          <w:rFonts w:ascii="Lidl Font Pro" w:hAnsi="Lidl Font Pro"/>
          <w:b/>
          <w:bCs/>
          <w:color w:val="1F497D" w:themeColor="text2"/>
          <w:sz w:val="36"/>
          <w:szCs w:val="36"/>
        </w:rPr>
        <w:t>Lidl</w:t>
      </w:r>
      <w:r w:rsidRPr="00FA65ED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Κύπρου επενδύει στην ευεξία των ανθρώπων με το 6ο </w:t>
      </w:r>
      <w:r w:rsidRPr="00FA65ED">
        <w:rPr>
          <w:rFonts w:ascii="Lidl Font Pro" w:hAnsi="Lidl Font Pro"/>
          <w:b/>
          <w:bCs/>
          <w:color w:val="1F497D" w:themeColor="text2"/>
          <w:sz w:val="36"/>
          <w:szCs w:val="36"/>
        </w:rPr>
        <w:t>Lidl</w:t>
      </w:r>
      <w:r w:rsidRPr="00FA65ED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FA65ED">
        <w:rPr>
          <w:rFonts w:ascii="Lidl Font Pro" w:hAnsi="Lidl Font Pro"/>
          <w:b/>
          <w:bCs/>
          <w:color w:val="1F497D" w:themeColor="text2"/>
          <w:sz w:val="36"/>
          <w:szCs w:val="36"/>
        </w:rPr>
        <w:t>Wellness</w:t>
      </w:r>
      <w:r w:rsidRPr="00FA65ED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FA65ED">
        <w:rPr>
          <w:rFonts w:ascii="Lidl Font Pro" w:hAnsi="Lidl Font Pro"/>
          <w:b/>
          <w:bCs/>
          <w:color w:val="1F497D" w:themeColor="text2"/>
          <w:sz w:val="36"/>
          <w:szCs w:val="36"/>
        </w:rPr>
        <w:t>Camp</w:t>
      </w:r>
    </w:p>
    <w:p w14:paraId="1C6BDA16" w14:textId="54232E46" w:rsidR="003233DA" w:rsidRPr="00FA65ED" w:rsidRDefault="00FA65ED" w:rsidP="00FA65ED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FA65ED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Μ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ί</w:t>
      </w:r>
      <w:r w:rsidRPr="00FA65ED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α στρατηγική πρωτοβουλία που ενισχύει τον σκοπό της </w:t>
      </w:r>
      <w:r w:rsidRPr="00FA65ED">
        <w:rPr>
          <w:rFonts w:ascii="Lidl Font Pro" w:eastAsia="Times New Roman" w:hAnsi="Lidl Font Pro" w:cs="Calibri"/>
          <w:b/>
          <w:bCs/>
          <w:color w:val="1F497D" w:themeColor="text2"/>
        </w:rPr>
        <w:t>Lidl</w:t>
      </w:r>
      <w:r w:rsidRPr="00FA65ED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Κύπρου: να προσφέρει στους ανθρώπους τα εφόδια για μια καλύτερη, πιο ισορροπημένη και βιώσιμη ζωή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</w:t>
      </w:r>
    </w:p>
    <w:bookmarkEnd w:id="0"/>
    <w:bookmarkEnd w:id="1"/>
    <w:p w14:paraId="5DCC1268" w14:textId="4BB9C465" w:rsidR="00FA65ED" w:rsidRPr="00FA65ED" w:rsidRDefault="00FA65ED" w:rsidP="00FA65E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A65ED">
        <w:rPr>
          <w:rFonts w:ascii="Lidl Font Pro" w:hAnsi="Lidl Font Pro"/>
          <w:color w:val="000000" w:themeColor="text1"/>
          <w:lang w:val="el-GR"/>
        </w:rPr>
        <w:t xml:space="preserve">Υπό την αιγίδα του </w:t>
      </w:r>
      <w:r w:rsidRPr="00FA65ED">
        <w:rPr>
          <w:rFonts w:ascii="Lidl Font Pro" w:hAnsi="Lidl Font Pro"/>
          <w:b/>
          <w:bCs/>
          <w:color w:val="000000" w:themeColor="text1"/>
          <w:lang w:val="el-GR"/>
        </w:rPr>
        <w:t>Υπουργείου Γεωργίας, Αγροτικής Ανάπτυξης και Περιβάλλοντος</w:t>
      </w:r>
      <w:r w:rsidRPr="00FA65ED">
        <w:rPr>
          <w:rFonts w:ascii="Lidl Font Pro" w:hAnsi="Lidl Font Pro"/>
          <w:color w:val="000000" w:themeColor="text1"/>
          <w:lang w:val="el-GR"/>
        </w:rPr>
        <w:t xml:space="preserve">, της </w:t>
      </w:r>
      <w:r w:rsidRPr="00FA65ED">
        <w:rPr>
          <w:rFonts w:ascii="Lidl Font Pro" w:hAnsi="Lidl Font Pro"/>
          <w:b/>
          <w:bCs/>
          <w:color w:val="000000" w:themeColor="text1"/>
          <w:lang w:val="el-GR"/>
        </w:rPr>
        <w:t>Κυπριακής Εθνικής Επιτροπής UNESCO</w:t>
      </w:r>
      <w:r w:rsidRPr="00FA65ED">
        <w:rPr>
          <w:rFonts w:ascii="Lidl Font Pro" w:hAnsi="Lidl Font Pro"/>
          <w:color w:val="000000" w:themeColor="text1"/>
          <w:lang w:val="el-GR"/>
        </w:rPr>
        <w:t xml:space="preserve">, του </w:t>
      </w:r>
      <w:r w:rsidRPr="00FA65ED">
        <w:rPr>
          <w:rFonts w:ascii="Lidl Font Pro" w:hAnsi="Lidl Font Pro"/>
          <w:b/>
          <w:bCs/>
          <w:color w:val="000000" w:themeColor="text1"/>
          <w:lang w:val="el-GR"/>
        </w:rPr>
        <w:t>Συνδέσμου Διαιτολόγων &amp; Διατροφολόγων Κύπρου</w:t>
      </w:r>
      <w:r w:rsidRPr="00FA65ED">
        <w:rPr>
          <w:rFonts w:ascii="Lidl Font Pro" w:hAnsi="Lidl Font Pro"/>
          <w:color w:val="000000" w:themeColor="text1"/>
          <w:lang w:val="el-GR"/>
        </w:rPr>
        <w:t xml:space="preserve">, του </w:t>
      </w:r>
      <w:r w:rsidRPr="00FA65ED">
        <w:rPr>
          <w:rFonts w:ascii="Lidl Font Pro" w:hAnsi="Lidl Font Pro"/>
          <w:b/>
          <w:bCs/>
          <w:color w:val="000000" w:themeColor="text1"/>
          <w:lang w:val="el-GR"/>
        </w:rPr>
        <w:t>Συνδέσμου Ψυχολόγων Κύπρου</w:t>
      </w:r>
      <w:r w:rsidRPr="00FA65ED">
        <w:rPr>
          <w:rFonts w:ascii="Lidl Font Pro" w:hAnsi="Lidl Font Pro"/>
          <w:color w:val="000000" w:themeColor="text1"/>
          <w:lang w:val="el-GR"/>
        </w:rPr>
        <w:t xml:space="preserve"> και του </w:t>
      </w:r>
      <w:r w:rsidRPr="00FA65ED">
        <w:rPr>
          <w:rFonts w:ascii="Lidl Font Pro" w:hAnsi="Lidl Font Pro"/>
          <w:b/>
          <w:bCs/>
          <w:color w:val="000000" w:themeColor="text1"/>
          <w:lang w:val="el-GR"/>
        </w:rPr>
        <w:t>Δήμου Αγίας Νάπας</w:t>
      </w:r>
      <w:r w:rsidRPr="00FA65ED">
        <w:rPr>
          <w:rFonts w:ascii="Lidl Font Pro" w:hAnsi="Lidl Font Pro"/>
          <w:color w:val="000000" w:themeColor="text1"/>
          <w:lang w:val="el-GR"/>
        </w:rPr>
        <w:t xml:space="preserve">, η Lidl Κύπρου ανακοινώνει την έναρξη του διαγωνισμού συμμετοχής για το </w:t>
      </w:r>
      <w:r w:rsidR="004F0944" w:rsidRPr="004F0944">
        <w:rPr>
          <w:rFonts w:ascii="Lidl Font Pro" w:hAnsi="Lidl Font Pro"/>
          <w:b/>
          <w:bCs/>
          <w:color w:val="000000" w:themeColor="text1"/>
          <w:lang w:val="el-GR"/>
        </w:rPr>
        <w:t>6</w:t>
      </w:r>
      <w:r w:rsidR="004F0944" w:rsidRPr="004F0944">
        <w:rPr>
          <w:rFonts w:ascii="Lidl Font Pro" w:hAnsi="Lidl Font Pro"/>
          <w:b/>
          <w:bCs/>
          <w:color w:val="000000" w:themeColor="text1"/>
          <w:vertAlign w:val="superscript"/>
          <w:lang w:val="el-GR"/>
        </w:rPr>
        <w:t>ο</w:t>
      </w:r>
      <w:r w:rsidR="004F0944" w:rsidRPr="004F0944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FA65ED">
        <w:rPr>
          <w:rFonts w:ascii="Lidl Font Pro" w:hAnsi="Lidl Font Pro"/>
          <w:b/>
          <w:bCs/>
          <w:color w:val="000000" w:themeColor="text1"/>
          <w:lang w:val="el-GR"/>
        </w:rPr>
        <w:t xml:space="preserve">Lidl </w:t>
      </w:r>
      <w:proofErr w:type="spellStart"/>
      <w:r w:rsidRPr="00FA65ED">
        <w:rPr>
          <w:rFonts w:ascii="Lidl Font Pro" w:hAnsi="Lidl Font Pro"/>
          <w:b/>
          <w:bCs/>
          <w:color w:val="000000" w:themeColor="text1"/>
          <w:lang w:val="el-GR"/>
        </w:rPr>
        <w:t>Wellness</w:t>
      </w:r>
      <w:proofErr w:type="spellEnd"/>
      <w:r w:rsidRPr="00FA65ED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FA65ED">
        <w:rPr>
          <w:rFonts w:ascii="Lidl Font Pro" w:hAnsi="Lidl Font Pro"/>
          <w:b/>
          <w:bCs/>
          <w:color w:val="000000" w:themeColor="text1"/>
          <w:lang w:val="el-GR"/>
        </w:rPr>
        <w:t>Camp</w:t>
      </w:r>
      <w:proofErr w:type="spellEnd"/>
      <w:r w:rsidRPr="00FA65ED">
        <w:rPr>
          <w:rFonts w:ascii="Lidl Font Pro" w:hAnsi="Lidl Font Pro"/>
          <w:color w:val="000000" w:themeColor="text1"/>
          <w:lang w:val="el-GR"/>
        </w:rPr>
        <w:t>.</w:t>
      </w:r>
    </w:p>
    <w:p w14:paraId="78EB16EA" w14:textId="77777777" w:rsidR="00FA65ED" w:rsidRPr="00FA65ED" w:rsidRDefault="00FA65ED" w:rsidP="00FA65E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A65ED">
        <w:rPr>
          <w:rFonts w:ascii="Lidl Font Pro" w:hAnsi="Lidl Font Pro"/>
          <w:color w:val="000000" w:themeColor="text1"/>
          <w:lang w:val="el-GR"/>
        </w:rPr>
        <w:t xml:space="preserve">Με σταθερή δέσμευση στην προώθηση της ευεξίας και της βιωσιμότητας, η Lidl Κύπρου συνεχίζει να επενδύει σε δράσεις που ενσωματώνουν τον πυρήνα του εταιρικού της σκοπού: </w:t>
      </w:r>
      <w:r w:rsidRPr="00FA65ED">
        <w:rPr>
          <w:rFonts w:ascii="Lidl Font Pro" w:hAnsi="Lidl Font Pro"/>
          <w:b/>
          <w:bCs/>
          <w:color w:val="000000" w:themeColor="text1"/>
          <w:lang w:val="el-GR"/>
        </w:rPr>
        <w:t xml:space="preserve">να κάνει τη σωστή διατροφή, τη σωματική και ψυχική υγεία, και τη βιώσιμη καθημερινότητα </w:t>
      </w:r>
      <w:proofErr w:type="spellStart"/>
      <w:r w:rsidRPr="00FA65ED">
        <w:rPr>
          <w:rFonts w:ascii="Lidl Font Pro" w:hAnsi="Lidl Font Pro"/>
          <w:b/>
          <w:bCs/>
          <w:color w:val="000000" w:themeColor="text1"/>
          <w:lang w:val="el-GR"/>
        </w:rPr>
        <w:t>προσβάσιμη</w:t>
      </w:r>
      <w:proofErr w:type="spellEnd"/>
      <w:r w:rsidRPr="00FA65ED">
        <w:rPr>
          <w:rFonts w:ascii="Lidl Font Pro" w:hAnsi="Lidl Font Pro"/>
          <w:b/>
          <w:bCs/>
          <w:color w:val="000000" w:themeColor="text1"/>
          <w:lang w:val="el-GR"/>
        </w:rPr>
        <w:t xml:space="preserve"> σε όλους</w:t>
      </w:r>
      <w:r w:rsidRPr="00FA65ED">
        <w:rPr>
          <w:rFonts w:ascii="Lidl Font Pro" w:hAnsi="Lidl Font Pro"/>
          <w:color w:val="000000" w:themeColor="text1"/>
          <w:lang w:val="el-GR"/>
        </w:rPr>
        <w:t>.</w:t>
      </w:r>
    </w:p>
    <w:p w14:paraId="6DDB07DD" w14:textId="77777777" w:rsidR="00FA65ED" w:rsidRDefault="00FA65ED" w:rsidP="00FA65E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A65ED">
        <w:rPr>
          <w:rFonts w:ascii="Lidl Font Pro" w:hAnsi="Lidl Font Pro"/>
          <w:color w:val="000000" w:themeColor="text1"/>
          <w:lang w:val="el-GR"/>
        </w:rPr>
        <w:t xml:space="preserve">Στις </w:t>
      </w:r>
      <w:r w:rsidRPr="00FA65ED">
        <w:rPr>
          <w:rFonts w:ascii="Lidl Font Pro" w:hAnsi="Lidl Font Pro"/>
          <w:b/>
          <w:bCs/>
          <w:color w:val="000000" w:themeColor="text1"/>
          <w:lang w:val="el-GR"/>
        </w:rPr>
        <w:t>8 και 9 Νοεμβρίου 2025</w:t>
      </w:r>
      <w:r w:rsidRPr="00FA65ED">
        <w:rPr>
          <w:rFonts w:ascii="Lidl Font Pro" w:hAnsi="Lidl Font Pro"/>
          <w:color w:val="000000" w:themeColor="text1"/>
          <w:lang w:val="el-GR"/>
        </w:rPr>
        <w:t xml:space="preserve">, στο </w:t>
      </w:r>
      <w:proofErr w:type="spellStart"/>
      <w:r w:rsidRPr="00FA65ED">
        <w:rPr>
          <w:rFonts w:ascii="Lidl Font Pro" w:hAnsi="Lidl Font Pro"/>
          <w:b/>
          <w:bCs/>
          <w:color w:val="000000" w:themeColor="text1"/>
          <w:lang w:val="el-GR"/>
        </w:rPr>
        <w:t>Atlantica</w:t>
      </w:r>
      <w:proofErr w:type="spellEnd"/>
      <w:r w:rsidRPr="00FA65ED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FA65ED">
        <w:rPr>
          <w:rFonts w:ascii="Lidl Font Pro" w:hAnsi="Lidl Font Pro"/>
          <w:b/>
          <w:bCs/>
          <w:color w:val="000000" w:themeColor="text1"/>
          <w:lang w:val="el-GR"/>
        </w:rPr>
        <w:t>Aeneas</w:t>
      </w:r>
      <w:proofErr w:type="spellEnd"/>
      <w:r w:rsidRPr="00FA65ED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FA65ED">
        <w:rPr>
          <w:rFonts w:ascii="Lidl Font Pro" w:hAnsi="Lidl Font Pro"/>
          <w:b/>
          <w:bCs/>
          <w:color w:val="000000" w:themeColor="text1"/>
          <w:lang w:val="el-GR"/>
        </w:rPr>
        <w:t>Resort</w:t>
      </w:r>
      <w:proofErr w:type="spellEnd"/>
      <w:r w:rsidRPr="00FA65ED">
        <w:rPr>
          <w:rFonts w:ascii="Lidl Font Pro" w:hAnsi="Lidl Font Pro"/>
          <w:b/>
          <w:bCs/>
          <w:color w:val="000000" w:themeColor="text1"/>
          <w:lang w:val="el-GR"/>
        </w:rPr>
        <w:t xml:space="preserve"> στην Αγία Νάπα</w:t>
      </w:r>
      <w:r w:rsidRPr="00FA65ED">
        <w:rPr>
          <w:rFonts w:ascii="Lidl Font Pro" w:hAnsi="Lidl Font Pro"/>
          <w:color w:val="000000" w:themeColor="text1"/>
          <w:lang w:val="el-GR"/>
        </w:rPr>
        <w:t xml:space="preserve">, 30 τυχεροί συμμετέχοντες θα έχουν την ευκαιρία να ζήσουν ένα διήμερο γεμάτο έμπνευση, γνώση και πρακτικές εμπειρίες ευεξίας, στο πλαίσιο των εορτασμών της </w:t>
      </w:r>
      <w:r w:rsidRPr="00FA65ED">
        <w:rPr>
          <w:rFonts w:ascii="Lidl Font Pro" w:hAnsi="Lidl Font Pro"/>
          <w:b/>
          <w:bCs/>
          <w:color w:val="000000" w:themeColor="text1"/>
          <w:lang w:val="el-GR"/>
        </w:rPr>
        <w:t>Παγκόσμιας Ημέρας Φαγητού</w:t>
      </w:r>
      <w:r w:rsidRPr="00FA65ED">
        <w:rPr>
          <w:rFonts w:ascii="Lidl Font Pro" w:hAnsi="Lidl Font Pro"/>
          <w:color w:val="000000" w:themeColor="text1"/>
          <w:lang w:val="el-GR"/>
        </w:rPr>
        <w:t>.</w:t>
      </w:r>
    </w:p>
    <w:p w14:paraId="5BA2DDE6" w14:textId="1B9AA796" w:rsidR="006E0B93" w:rsidRDefault="006E0B93" w:rsidP="006E0B9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98639E">
        <w:rPr>
          <w:rFonts w:ascii="Lidl Font Pro" w:hAnsi="Lidl Font Pro"/>
          <w:color w:val="000000" w:themeColor="text1"/>
          <w:lang w:val="el-GR"/>
        </w:rPr>
        <w:t xml:space="preserve">Το πρόγραμμα του φετινού διημέρου του </w:t>
      </w:r>
      <w:r w:rsidRPr="0098639E">
        <w:rPr>
          <w:rFonts w:ascii="Lidl Font Pro" w:hAnsi="Lidl Font Pro"/>
          <w:b/>
          <w:bCs/>
          <w:color w:val="000000" w:themeColor="text1"/>
        </w:rPr>
        <w:t>Lidl</w:t>
      </w:r>
      <w:r w:rsidRPr="0098639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98639E">
        <w:rPr>
          <w:rFonts w:ascii="Lidl Font Pro" w:hAnsi="Lidl Font Pro"/>
          <w:b/>
          <w:bCs/>
          <w:color w:val="000000" w:themeColor="text1"/>
        </w:rPr>
        <w:t>Wellness</w:t>
      </w:r>
      <w:r w:rsidRPr="0098639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98639E">
        <w:rPr>
          <w:rFonts w:ascii="Lidl Font Pro" w:hAnsi="Lidl Font Pro"/>
          <w:b/>
          <w:bCs/>
          <w:color w:val="000000" w:themeColor="text1"/>
        </w:rPr>
        <w:t>Camp</w:t>
      </w:r>
      <w:r w:rsidRPr="0098639E">
        <w:rPr>
          <w:rFonts w:ascii="Lidl Font Pro" w:hAnsi="Lidl Font Pro"/>
          <w:color w:val="000000" w:themeColor="text1"/>
          <w:lang w:val="el-GR"/>
        </w:rPr>
        <w:t xml:space="preserve"> έχει διαμορφωθεί γύρω από τις </w:t>
      </w:r>
      <w:r w:rsidRPr="0098639E">
        <w:rPr>
          <w:rFonts w:ascii="Lidl Font Pro" w:hAnsi="Lidl Font Pro"/>
          <w:b/>
          <w:bCs/>
          <w:color w:val="000000" w:themeColor="text1"/>
          <w:lang w:val="el-GR"/>
        </w:rPr>
        <w:t>πραγματικές ανάγκες της σύγχρονης ζωής</w:t>
      </w:r>
      <w:r w:rsidRPr="0098639E">
        <w:rPr>
          <w:rFonts w:ascii="Lidl Font Pro" w:hAnsi="Lidl Font Pro"/>
          <w:color w:val="000000" w:themeColor="text1"/>
          <w:lang w:val="el-GR"/>
        </w:rPr>
        <w:t xml:space="preserve"> και περιλαμβάνει σύντομες διαλέξεις, παρουσιάσεις και βιωματικές δραστηριότητες από διακεκριμένους/</w:t>
      </w:r>
      <w:proofErr w:type="spellStart"/>
      <w:r w:rsidRPr="0098639E">
        <w:rPr>
          <w:rFonts w:ascii="Lidl Font Pro" w:hAnsi="Lidl Font Pro"/>
          <w:color w:val="000000" w:themeColor="text1"/>
          <w:lang w:val="el-GR"/>
        </w:rPr>
        <w:t>ες</w:t>
      </w:r>
      <w:proofErr w:type="spellEnd"/>
      <w:r w:rsidRPr="0098639E">
        <w:rPr>
          <w:rFonts w:ascii="Lidl Font Pro" w:hAnsi="Lidl Font Pro"/>
          <w:color w:val="000000" w:themeColor="text1"/>
          <w:lang w:val="el-GR"/>
        </w:rPr>
        <w:t xml:space="preserve"> ειδικούς, εστιάζοντας σε πρακτικές που μετατρέπουν τη γνώση σε απτό όφελος για την καθημερινότητα. Παράλληλα, έχει προβλεφθεί </w:t>
      </w:r>
      <w:r w:rsidRPr="0098639E">
        <w:rPr>
          <w:rFonts w:ascii="Lidl Font Pro" w:hAnsi="Lidl Font Pro"/>
          <w:b/>
          <w:bCs/>
          <w:color w:val="000000" w:themeColor="text1"/>
          <w:lang w:val="el-GR"/>
        </w:rPr>
        <w:t>ειδικά σχεδιασμένο πρόγραμμα για παιδιά</w:t>
      </w:r>
      <w:r w:rsidRPr="0098639E">
        <w:rPr>
          <w:rFonts w:ascii="Lidl Font Pro" w:hAnsi="Lidl Font Pro"/>
          <w:color w:val="000000" w:themeColor="text1"/>
          <w:lang w:val="el-GR"/>
        </w:rPr>
        <w:t>, με δημιουργικές και εκπαιδευτικές δραστηριότητες που προάγουν την ευεξία, τη σωστή διατροφή και τη βιωσιμότητα με τρόπο προσαρμοσμένο στην ηλικία τους.</w:t>
      </w:r>
      <w:r w:rsidRPr="0098639E">
        <w:rPr>
          <w:rFonts w:ascii="Lidl Font Pro" w:hAnsi="Lidl Font Pro"/>
          <w:color w:val="000000" w:themeColor="text1"/>
          <w:lang w:val="el-GR"/>
        </w:rPr>
        <w:br/>
      </w:r>
    </w:p>
    <w:p w14:paraId="5DFD5B42" w14:textId="77777777" w:rsidR="006E0B93" w:rsidRPr="00FA65ED" w:rsidRDefault="006E0B93" w:rsidP="00FA65E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</w:p>
    <w:p w14:paraId="06C9A90B" w14:textId="209BFA26" w:rsidR="00FA65ED" w:rsidRPr="00FA65ED" w:rsidRDefault="00FA65ED" w:rsidP="00617D31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A65ED">
        <w:rPr>
          <w:rFonts w:ascii="Lidl Font Pro" w:hAnsi="Lidl Font Pro"/>
          <w:color w:val="000000" w:themeColor="text1"/>
          <w:lang w:val="el-GR"/>
        </w:rPr>
        <w:t xml:space="preserve">Η συμμετοχή στον διαγωνισμό είναι </w:t>
      </w:r>
      <w:r w:rsidRPr="00FA65ED">
        <w:rPr>
          <w:rFonts w:ascii="Lidl Font Pro" w:hAnsi="Lidl Font Pro"/>
          <w:b/>
          <w:bCs/>
          <w:color w:val="000000" w:themeColor="text1"/>
          <w:lang w:val="el-GR"/>
        </w:rPr>
        <w:t>δωρεάν</w:t>
      </w:r>
      <w:r w:rsidRPr="00FA65ED">
        <w:rPr>
          <w:rFonts w:ascii="Lidl Font Pro" w:hAnsi="Lidl Font Pro"/>
          <w:color w:val="000000" w:themeColor="text1"/>
          <w:lang w:val="el-GR"/>
        </w:rPr>
        <w:t xml:space="preserve"> και προσφέρει </w:t>
      </w:r>
      <w:r w:rsidRPr="00FA65ED">
        <w:rPr>
          <w:rFonts w:ascii="Lidl Font Pro" w:hAnsi="Lidl Font Pro"/>
          <w:b/>
          <w:bCs/>
          <w:color w:val="000000" w:themeColor="text1"/>
          <w:lang w:val="el-GR"/>
        </w:rPr>
        <w:t>πλήρες πακέτο φιλοξενίας</w:t>
      </w:r>
      <w:r w:rsidRPr="00FA65ED">
        <w:rPr>
          <w:rFonts w:ascii="Lidl Font Pro" w:hAnsi="Lidl Font Pro"/>
          <w:color w:val="000000" w:themeColor="text1"/>
          <w:lang w:val="el-GR"/>
        </w:rPr>
        <w:t xml:space="preserve"> για τους νικητές και έως </w:t>
      </w:r>
      <w:r w:rsidRPr="00FA65ED">
        <w:rPr>
          <w:rFonts w:ascii="Lidl Font Pro" w:hAnsi="Lidl Font Pro"/>
          <w:b/>
          <w:bCs/>
          <w:color w:val="000000" w:themeColor="text1"/>
          <w:lang w:val="el-GR"/>
        </w:rPr>
        <w:t>τρεις συνοδούς</w:t>
      </w:r>
      <w:r w:rsidRPr="00FA65ED">
        <w:rPr>
          <w:rFonts w:ascii="Lidl Font Pro" w:hAnsi="Lidl Font Pro"/>
          <w:color w:val="000000" w:themeColor="text1"/>
          <w:lang w:val="el-GR"/>
        </w:rPr>
        <w:t xml:space="preserve"> τους, περιλαμβάνοντας διαμονή, γεύματα και πλήρη πρόσβαση στο πρόγραμμα δραστηριοτήτων. Οι ενδιαφερόμενοι μπορούν να υποβάλουν συμμετοχή μέσω της ηλεκτρονικής φόρμας</w:t>
      </w:r>
      <w:r w:rsidR="00617D31" w:rsidRPr="00617D31">
        <w:rPr>
          <w:rFonts w:ascii="Lidl Font Pro" w:hAnsi="Lidl Font Pro"/>
          <w:color w:val="000000" w:themeColor="text1"/>
          <w:lang w:val="el-GR"/>
        </w:rPr>
        <w:t xml:space="preserve"> </w:t>
      </w:r>
      <w:r w:rsidRPr="00FA65ED">
        <w:rPr>
          <w:rFonts w:ascii="Lidl Font Pro" w:hAnsi="Lidl Font Pro"/>
          <w:color w:val="000000" w:themeColor="text1"/>
          <w:lang w:val="el-GR"/>
        </w:rPr>
        <w:t xml:space="preserve">στη σελίδα της </w:t>
      </w:r>
      <w:r w:rsidRPr="00FA65ED">
        <w:rPr>
          <w:rFonts w:ascii="Lidl Font Pro" w:hAnsi="Lidl Font Pro"/>
          <w:b/>
          <w:bCs/>
          <w:color w:val="000000" w:themeColor="text1"/>
          <w:lang w:val="el-GR"/>
        </w:rPr>
        <w:t xml:space="preserve">Lidl </w:t>
      </w:r>
      <w:proofErr w:type="spellStart"/>
      <w:r w:rsidRPr="00FA65ED">
        <w:rPr>
          <w:rFonts w:ascii="Lidl Font Pro" w:hAnsi="Lidl Font Pro"/>
          <w:b/>
          <w:bCs/>
          <w:color w:val="000000" w:themeColor="text1"/>
          <w:lang w:val="el-GR"/>
        </w:rPr>
        <w:t>Food</w:t>
      </w:r>
      <w:proofErr w:type="spellEnd"/>
      <w:r w:rsidRPr="00FA65ED">
        <w:rPr>
          <w:rFonts w:ascii="Lidl Font Pro" w:hAnsi="Lidl Font Pro"/>
          <w:b/>
          <w:bCs/>
          <w:color w:val="000000" w:themeColor="text1"/>
          <w:lang w:val="el-GR"/>
        </w:rPr>
        <w:t xml:space="preserve"> Academy</w:t>
      </w:r>
      <w:r w:rsidRPr="00FA65ED">
        <w:rPr>
          <w:rFonts w:ascii="Lidl Font Pro" w:hAnsi="Lidl Font Pro"/>
          <w:color w:val="000000" w:themeColor="text1"/>
          <w:lang w:val="el-GR"/>
        </w:rPr>
        <w:t xml:space="preserve">, από τις </w:t>
      </w:r>
      <w:r w:rsidRPr="00FA65ED">
        <w:rPr>
          <w:rFonts w:ascii="Lidl Font Pro" w:hAnsi="Lidl Font Pro"/>
          <w:b/>
          <w:bCs/>
          <w:color w:val="000000" w:themeColor="text1"/>
          <w:lang w:val="el-GR"/>
        </w:rPr>
        <w:t>2 έως τις 20 Οκτωβρίου 2025</w:t>
      </w:r>
      <w:r w:rsidRPr="00FA65ED">
        <w:rPr>
          <w:rFonts w:ascii="Lidl Font Pro" w:hAnsi="Lidl Font Pro"/>
          <w:color w:val="000000" w:themeColor="text1"/>
          <w:lang w:val="el-GR"/>
        </w:rPr>
        <w:t>.</w:t>
      </w:r>
    </w:p>
    <w:p w14:paraId="046EBBF3" w14:textId="726133C9" w:rsidR="00FA65ED" w:rsidRPr="00FA65ED" w:rsidRDefault="00FA65ED" w:rsidP="00FA65E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A65ED">
        <w:rPr>
          <w:rFonts w:ascii="Lidl Font Pro" w:hAnsi="Lidl Font Pro"/>
          <w:color w:val="000000" w:themeColor="text1"/>
          <w:lang w:val="el-GR"/>
        </w:rPr>
        <w:t xml:space="preserve">Με το </w:t>
      </w:r>
      <w:r w:rsidRPr="00FA65ED">
        <w:rPr>
          <w:rFonts w:ascii="Lidl Font Pro" w:hAnsi="Lidl Font Pro"/>
          <w:b/>
          <w:bCs/>
          <w:color w:val="000000" w:themeColor="text1"/>
          <w:lang w:val="el-GR"/>
        </w:rPr>
        <w:t xml:space="preserve">Lidl </w:t>
      </w:r>
      <w:proofErr w:type="spellStart"/>
      <w:r w:rsidRPr="00FA65ED">
        <w:rPr>
          <w:rFonts w:ascii="Lidl Font Pro" w:hAnsi="Lidl Font Pro"/>
          <w:b/>
          <w:bCs/>
          <w:color w:val="000000" w:themeColor="text1"/>
          <w:lang w:val="el-GR"/>
        </w:rPr>
        <w:t>Wellness</w:t>
      </w:r>
      <w:proofErr w:type="spellEnd"/>
      <w:r w:rsidRPr="00FA65ED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FA65ED">
        <w:rPr>
          <w:rFonts w:ascii="Lidl Font Pro" w:hAnsi="Lidl Font Pro"/>
          <w:b/>
          <w:bCs/>
          <w:color w:val="000000" w:themeColor="text1"/>
          <w:lang w:val="el-GR"/>
        </w:rPr>
        <w:t>Camp</w:t>
      </w:r>
      <w:proofErr w:type="spellEnd"/>
      <w:r w:rsidRPr="00FA65ED">
        <w:rPr>
          <w:rFonts w:ascii="Lidl Font Pro" w:hAnsi="Lidl Font Pro"/>
          <w:color w:val="000000" w:themeColor="text1"/>
          <w:lang w:val="el-GR"/>
        </w:rPr>
        <w:t xml:space="preserve">, η Lidl Κύπρου </w:t>
      </w:r>
      <w:r w:rsidRPr="00FA65ED">
        <w:rPr>
          <w:rFonts w:ascii="Lidl Font Pro" w:hAnsi="Lidl Font Pro"/>
          <w:b/>
          <w:bCs/>
          <w:color w:val="000000" w:themeColor="text1"/>
          <w:lang w:val="el-GR"/>
        </w:rPr>
        <w:t>επαναπροσδιορίζει την έννοια της εταιρικής υπευθυνότητας</w:t>
      </w:r>
      <w:r w:rsidRPr="00FA65ED">
        <w:rPr>
          <w:rFonts w:ascii="Lidl Font Pro" w:hAnsi="Lidl Font Pro"/>
          <w:color w:val="000000" w:themeColor="text1"/>
          <w:lang w:val="el-GR"/>
        </w:rPr>
        <w:t xml:space="preserve">, ενισχύοντας την κοινωνική της αποστολή: </w:t>
      </w:r>
      <w:r w:rsidRPr="00FA65ED">
        <w:rPr>
          <w:rFonts w:ascii="Lidl Font Pro" w:hAnsi="Lidl Font Pro"/>
          <w:b/>
          <w:bCs/>
          <w:color w:val="000000" w:themeColor="text1"/>
          <w:lang w:val="el-GR"/>
        </w:rPr>
        <w:t>να προσφέρει στους ανθρώπους τα εργαλεία για μια καλύτερη ζωή, με υγεία, ισορροπία και βιωσιμότητα</w:t>
      </w:r>
      <w:r w:rsidRPr="00FA65ED">
        <w:rPr>
          <w:rFonts w:ascii="Lidl Font Pro" w:hAnsi="Lidl Font Pro"/>
          <w:color w:val="000000" w:themeColor="text1"/>
          <w:lang w:val="el-GR"/>
        </w:rPr>
        <w:t>.</w:t>
      </w:r>
    </w:p>
    <w:p w14:paraId="2EB64774" w14:textId="4900CA0D" w:rsidR="00FA65ED" w:rsidRPr="00F33E3D" w:rsidRDefault="005D6481" w:rsidP="00617D31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3B6111">
        <w:rPr>
          <w:rFonts w:ascii="Lidl Font Pro" w:hAnsi="Lidl Font Pro"/>
          <w:color w:val="000000" w:themeColor="text1"/>
          <w:lang w:val="el-GR"/>
        </w:rPr>
        <w:t xml:space="preserve">Για περισσότερες λεπτομέρειες, πληροφορίες, δηλώσεις συμμετοχής και ενημερώσεις σχετικά με το </w:t>
      </w:r>
      <w:r w:rsidRPr="005D6481">
        <w:rPr>
          <w:rFonts w:ascii="Lidl Font Pro" w:hAnsi="Lidl Font Pro"/>
          <w:b/>
          <w:bCs/>
          <w:color w:val="000000" w:themeColor="text1"/>
          <w:lang w:val="el-GR"/>
        </w:rPr>
        <w:t>6</w:t>
      </w:r>
      <w:r w:rsidRPr="005D6481">
        <w:rPr>
          <w:rFonts w:ascii="Lidl Font Pro" w:hAnsi="Lidl Font Pro"/>
          <w:b/>
          <w:bCs/>
          <w:color w:val="000000" w:themeColor="text1"/>
          <w:vertAlign w:val="superscript"/>
          <w:lang w:val="el-GR"/>
        </w:rPr>
        <w:t>ο</w:t>
      </w:r>
      <w:r w:rsidRPr="005D6481">
        <w:rPr>
          <w:rFonts w:ascii="Lidl Font Pro" w:hAnsi="Lidl Font Pro"/>
          <w:b/>
          <w:bCs/>
          <w:color w:val="000000" w:themeColor="text1"/>
          <w:lang w:val="el-GR"/>
        </w:rPr>
        <w:t xml:space="preserve"> Lidl </w:t>
      </w:r>
      <w:proofErr w:type="spellStart"/>
      <w:r w:rsidRPr="005D6481">
        <w:rPr>
          <w:rFonts w:ascii="Lidl Font Pro" w:hAnsi="Lidl Font Pro"/>
          <w:b/>
          <w:bCs/>
          <w:color w:val="000000" w:themeColor="text1"/>
          <w:lang w:val="el-GR"/>
        </w:rPr>
        <w:t>Wellness</w:t>
      </w:r>
      <w:proofErr w:type="spellEnd"/>
      <w:r w:rsidRPr="005D648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5D6481">
        <w:rPr>
          <w:rFonts w:ascii="Lidl Font Pro" w:hAnsi="Lidl Font Pro"/>
          <w:b/>
          <w:bCs/>
          <w:color w:val="000000" w:themeColor="text1"/>
          <w:lang w:val="el-GR"/>
        </w:rPr>
        <w:t>Camp</w:t>
      </w:r>
      <w:proofErr w:type="spellEnd"/>
      <w:r w:rsidRPr="003B6111">
        <w:rPr>
          <w:rFonts w:ascii="Lidl Font Pro" w:hAnsi="Lidl Font Pro"/>
          <w:color w:val="000000" w:themeColor="text1"/>
          <w:lang w:val="el-GR"/>
        </w:rPr>
        <w:t xml:space="preserve">, το κοινό μπορεί να επισκεφτεί τη σελίδα </w:t>
      </w:r>
      <w:r w:rsidRPr="005D6481">
        <w:rPr>
          <w:rFonts w:ascii="Lidl Font Pro" w:hAnsi="Lidl Font Pro"/>
          <w:lang w:val="el-GR"/>
        </w:rPr>
        <w:t>εδώ</w:t>
      </w:r>
      <w:r w:rsidRPr="003E0DC6">
        <w:rPr>
          <w:rFonts w:ascii="Lidl Font Pro" w:hAnsi="Lidl Font Pro"/>
          <w:color w:val="000000" w:themeColor="text1"/>
          <w:lang w:val="el-GR"/>
        </w:rPr>
        <w:t xml:space="preserve"> </w:t>
      </w:r>
      <w:hyperlink r:id="rId8" w:history="1">
        <w:r w:rsidR="00F33E3D" w:rsidRPr="00F33E3D">
          <w:rPr>
            <w:rStyle w:val="-"/>
            <w:rFonts w:ascii="Lidl Font Pro" w:hAnsi="Lidl Font Pro"/>
            <w:lang w:val="en-US"/>
          </w:rPr>
          <w:t>https</w:t>
        </w:r>
        <w:r w:rsidR="00F33E3D" w:rsidRPr="00F33E3D">
          <w:rPr>
            <w:rStyle w:val="-"/>
            <w:rFonts w:ascii="Lidl Font Pro" w:hAnsi="Lidl Font Pro"/>
            <w:lang w:val="el-GR"/>
          </w:rPr>
          <w:t>://</w:t>
        </w:r>
        <w:proofErr w:type="spellStart"/>
        <w:r w:rsidR="00F33E3D" w:rsidRPr="00F33E3D">
          <w:rPr>
            <w:rStyle w:val="-"/>
            <w:rFonts w:ascii="Lidl Font Pro" w:hAnsi="Lidl Font Pro"/>
            <w:lang w:val="en-US"/>
          </w:rPr>
          <w:t>shorturl</w:t>
        </w:r>
        <w:proofErr w:type="spellEnd"/>
        <w:r w:rsidR="00F33E3D" w:rsidRPr="00F33E3D">
          <w:rPr>
            <w:rStyle w:val="-"/>
            <w:rFonts w:ascii="Lidl Font Pro" w:hAnsi="Lidl Font Pro"/>
            <w:lang w:val="el-GR"/>
          </w:rPr>
          <w:t>.</w:t>
        </w:r>
        <w:r w:rsidR="00F33E3D" w:rsidRPr="00F33E3D">
          <w:rPr>
            <w:rStyle w:val="-"/>
            <w:rFonts w:ascii="Lidl Font Pro" w:hAnsi="Lidl Font Pro"/>
            <w:lang w:val="en-US"/>
          </w:rPr>
          <w:t>at</w:t>
        </w:r>
        <w:r w:rsidR="00F33E3D" w:rsidRPr="00F33E3D">
          <w:rPr>
            <w:rStyle w:val="-"/>
            <w:rFonts w:ascii="Lidl Font Pro" w:hAnsi="Lidl Font Pro"/>
            <w:lang w:val="el-GR"/>
          </w:rPr>
          <w:t>/</w:t>
        </w:r>
        <w:proofErr w:type="spellStart"/>
        <w:r w:rsidR="00F33E3D" w:rsidRPr="00F33E3D">
          <w:rPr>
            <w:rStyle w:val="-"/>
            <w:rFonts w:ascii="Lidl Font Pro" w:hAnsi="Lidl Font Pro"/>
            <w:lang w:val="en-US"/>
          </w:rPr>
          <w:t>iY</w:t>
        </w:r>
        <w:proofErr w:type="spellEnd"/>
        <w:r w:rsidR="00F33E3D" w:rsidRPr="00F33E3D">
          <w:rPr>
            <w:rStyle w:val="-"/>
            <w:rFonts w:ascii="Lidl Font Pro" w:hAnsi="Lidl Font Pro"/>
            <w:lang w:val="el-GR"/>
          </w:rPr>
          <w:t>3</w:t>
        </w:r>
        <w:proofErr w:type="spellStart"/>
        <w:r w:rsidR="00F33E3D" w:rsidRPr="00F33E3D">
          <w:rPr>
            <w:rStyle w:val="-"/>
            <w:rFonts w:ascii="Lidl Font Pro" w:hAnsi="Lidl Font Pro"/>
            <w:lang w:val="en-US"/>
          </w:rPr>
          <w:t>eA</w:t>
        </w:r>
        <w:proofErr w:type="spellEnd"/>
      </w:hyperlink>
      <w:r w:rsidRPr="00F33E3D">
        <w:rPr>
          <w:rFonts w:ascii="Lidl Font Pro" w:hAnsi="Lidl Font Pro"/>
          <w:color w:val="000000" w:themeColor="text1"/>
          <w:lang w:val="el-GR"/>
        </w:rPr>
        <w:t>.</w:t>
      </w: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F33E3D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F33E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F33E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F33E3D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617FD7BB" w14:textId="77777777" w:rsidR="006B243D" w:rsidRPr="009B5D6F" w:rsidRDefault="00F33E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FBB54" w14:textId="77777777" w:rsidR="008B23A4" w:rsidRDefault="008B23A4" w:rsidP="00C15348">
      <w:pPr>
        <w:spacing w:after="0" w:line="240" w:lineRule="auto"/>
      </w:pPr>
      <w:r>
        <w:separator/>
      </w:r>
    </w:p>
  </w:endnote>
  <w:endnote w:type="continuationSeparator" w:id="0">
    <w:p w14:paraId="27579546" w14:textId="77777777" w:rsidR="008B23A4" w:rsidRDefault="008B23A4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E877" w14:textId="77777777" w:rsidR="00016E0D" w:rsidRDefault="00016E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FFD6C" w14:textId="77777777" w:rsidR="00016E0D" w:rsidRPr="00D23751" w:rsidRDefault="00016E0D" w:rsidP="00016E0D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D23751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2F3A18BD" w14:textId="27F77922" w:rsidR="00016E0D" w:rsidRPr="002016AE" w:rsidRDefault="00016E0D" w:rsidP="00016E0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  <w:p w14:paraId="7148797B" w14:textId="68D2E60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DCFFD6C" w14:textId="77777777" w:rsidR="00016E0D" w:rsidRPr="00D23751" w:rsidRDefault="00016E0D" w:rsidP="00016E0D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D23751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2F3A18BD" w14:textId="27F77922" w:rsidR="00016E0D" w:rsidRPr="002016AE" w:rsidRDefault="00016E0D" w:rsidP="00016E0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  <w:p w14:paraId="7148797B" w14:textId="68D2E60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0512" w14:textId="77777777" w:rsidR="00016E0D" w:rsidRDefault="00016E0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90E2B" w14:textId="77777777" w:rsidR="008B23A4" w:rsidRDefault="008B23A4" w:rsidP="00C15348">
      <w:pPr>
        <w:spacing w:after="0" w:line="240" w:lineRule="auto"/>
      </w:pPr>
      <w:r>
        <w:separator/>
      </w:r>
    </w:p>
  </w:footnote>
  <w:footnote w:type="continuationSeparator" w:id="0">
    <w:p w14:paraId="3EFE0B31" w14:textId="77777777" w:rsidR="008B23A4" w:rsidRDefault="008B23A4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07C9" w14:textId="77777777" w:rsidR="00016E0D" w:rsidRDefault="00016E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A6E7" w14:textId="77777777" w:rsidR="00016E0D" w:rsidRDefault="00016E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0D939AB"/>
    <w:multiLevelType w:val="multilevel"/>
    <w:tmpl w:val="0E36A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314AFF"/>
    <w:multiLevelType w:val="multilevel"/>
    <w:tmpl w:val="A72CC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41859800">
    <w:abstractNumId w:val="4"/>
  </w:num>
  <w:num w:numId="2" w16cid:durableId="1724518041">
    <w:abstractNumId w:val="3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2"/>
  </w:num>
  <w:num w:numId="5" w16cid:durableId="1816414630">
    <w:abstractNumId w:val="1"/>
  </w:num>
  <w:num w:numId="6" w16cid:durableId="10341895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16E0D"/>
    <w:rsid w:val="00020E29"/>
    <w:rsid w:val="00021857"/>
    <w:rsid w:val="00024A8A"/>
    <w:rsid w:val="00024E48"/>
    <w:rsid w:val="00034ED0"/>
    <w:rsid w:val="0004601D"/>
    <w:rsid w:val="00050063"/>
    <w:rsid w:val="000505E6"/>
    <w:rsid w:val="00050BD0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7C5"/>
    <w:rsid w:val="00162A7C"/>
    <w:rsid w:val="00162B5D"/>
    <w:rsid w:val="0016448B"/>
    <w:rsid w:val="001741A0"/>
    <w:rsid w:val="00183413"/>
    <w:rsid w:val="00184FCC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4BF0"/>
    <w:rsid w:val="001E5AEF"/>
    <w:rsid w:val="001E6DBB"/>
    <w:rsid w:val="001F1152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150D"/>
    <w:rsid w:val="002A2E12"/>
    <w:rsid w:val="002B156B"/>
    <w:rsid w:val="002C0DD0"/>
    <w:rsid w:val="002C306B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A08"/>
    <w:rsid w:val="00330FF4"/>
    <w:rsid w:val="003310D0"/>
    <w:rsid w:val="00337A0D"/>
    <w:rsid w:val="00340366"/>
    <w:rsid w:val="00350A9D"/>
    <w:rsid w:val="00361980"/>
    <w:rsid w:val="00366D5F"/>
    <w:rsid w:val="0037015D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0171"/>
    <w:rsid w:val="003F48D1"/>
    <w:rsid w:val="003F6383"/>
    <w:rsid w:val="003F66A2"/>
    <w:rsid w:val="003F6FD8"/>
    <w:rsid w:val="004041FE"/>
    <w:rsid w:val="0040538E"/>
    <w:rsid w:val="004067D8"/>
    <w:rsid w:val="00407B10"/>
    <w:rsid w:val="00411CCA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944"/>
    <w:rsid w:val="004F0DC9"/>
    <w:rsid w:val="00501C4B"/>
    <w:rsid w:val="00504728"/>
    <w:rsid w:val="00511599"/>
    <w:rsid w:val="005224EB"/>
    <w:rsid w:val="00524282"/>
    <w:rsid w:val="0052660A"/>
    <w:rsid w:val="00526E8B"/>
    <w:rsid w:val="00540E87"/>
    <w:rsid w:val="00541943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D6481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17D31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150"/>
    <w:rsid w:val="00686288"/>
    <w:rsid w:val="00690654"/>
    <w:rsid w:val="006932FA"/>
    <w:rsid w:val="006A3521"/>
    <w:rsid w:val="006A61C9"/>
    <w:rsid w:val="006B243D"/>
    <w:rsid w:val="006B26AA"/>
    <w:rsid w:val="006C04E0"/>
    <w:rsid w:val="006C1700"/>
    <w:rsid w:val="006C5678"/>
    <w:rsid w:val="006C5AF7"/>
    <w:rsid w:val="006D3B63"/>
    <w:rsid w:val="006E0483"/>
    <w:rsid w:val="006E0B9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2200F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5599"/>
    <w:rsid w:val="00846720"/>
    <w:rsid w:val="00854A7D"/>
    <w:rsid w:val="00856EB3"/>
    <w:rsid w:val="008613B1"/>
    <w:rsid w:val="00863077"/>
    <w:rsid w:val="008634AA"/>
    <w:rsid w:val="00865B05"/>
    <w:rsid w:val="008672F9"/>
    <w:rsid w:val="0086762A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3A4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4A7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8639E"/>
    <w:rsid w:val="00994203"/>
    <w:rsid w:val="0099558E"/>
    <w:rsid w:val="009967F0"/>
    <w:rsid w:val="00996B10"/>
    <w:rsid w:val="009A2687"/>
    <w:rsid w:val="009A345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2994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09BD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17127"/>
    <w:rsid w:val="00D212F9"/>
    <w:rsid w:val="00D24D8C"/>
    <w:rsid w:val="00D35440"/>
    <w:rsid w:val="00D40302"/>
    <w:rsid w:val="00D4746F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0EBE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3E3D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23C"/>
    <w:rsid w:val="00F96C31"/>
    <w:rsid w:val="00FA65ED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orturl.at/iY3eA" TargetMode="External"/><Relationship Id="rId13" Type="http://schemas.openxmlformats.org/officeDocument/2006/relationships/hyperlink" Target="https://www.linkedin.com/company/lidl-cypru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cyprus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lidlcy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lidlfoodacademy.com.cy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corporate.lidl.com.cy/el/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2507</Characters>
  <Application>Microsoft Office Word</Application>
  <DocSecurity>0</DocSecurity>
  <Lines>20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Georgios Dimitroulakis (ΓΕΩΡΓΙΟΣ ΔΗΜΗΤΡΟΥΛΑΚΗΣ)</cp:lastModifiedBy>
  <cp:revision>61</cp:revision>
  <cp:lastPrinted>2017-09-18T08:53:00Z</cp:lastPrinted>
  <dcterms:created xsi:type="dcterms:W3CDTF">2023-01-04T07:58:00Z</dcterms:created>
  <dcterms:modified xsi:type="dcterms:W3CDTF">2025-09-30T12:56:00Z</dcterms:modified>
</cp:coreProperties>
</file>